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218" w:rsidRPr="00FC6388" w:rsidRDefault="00352D82" w:rsidP="00F3791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C6388">
        <w:rPr>
          <w:rFonts w:ascii="Times New Roman" w:hAnsi="Times New Roman" w:cs="Times New Roman"/>
          <w:b/>
          <w:sz w:val="28"/>
          <w:szCs w:val="28"/>
        </w:rPr>
        <w:t>Анализ урока</w:t>
      </w:r>
    </w:p>
    <w:p w:rsidR="00FC51E1" w:rsidRDefault="00FC51E1" w:rsidP="00FC51E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Дата:  </w:t>
      </w:r>
      <w: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</w:p>
    <w:p w:rsidR="00FC51E1" w:rsidRDefault="00FC51E1" w:rsidP="00FC51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Образовательное учреждение:  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>МБОУ «Гимназия» г</w:t>
      </w:r>
      <w:proofErr w:type="gramStart"/>
      <w:r>
        <w:rPr>
          <w:rFonts w:ascii="Times New Roman" w:hAnsi="Times New Roman" w:cs="Times New Roman"/>
          <w:i/>
          <w:sz w:val="24"/>
          <w:szCs w:val="24"/>
          <w:u w:val="single"/>
        </w:rPr>
        <w:t>.М</w:t>
      </w:r>
      <w:proofErr w:type="gramEnd"/>
      <w:r>
        <w:rPr>
          <w:rFonts w:ascii="Times New Roman" w:hAnsi="Times New Roman" w:cs="Times New Roman"/>
          <w:i/>
          <w:sz w:val="24"/>
          <w:szCs w:val="24"/>
          <w:u w:val="single"/>
        </w:rPr>
        <w:t>ензелинска РТ</w:t>
      </w:r>
      <w:r>
        <w:rPr>
          <w:rFonts w:ascii="Times New Roman" w:hAnsi="Times New Roman" w:cs="Times New Roman"/>
          <w:sz w:val="24"/>
          <w:szCs w:val="24"/>
        </w:rPr>
        <w:t xml:space="preserve">      класс: </w:t>
      </w:r>
      <w: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</w:p>
    <w:p w:rsidR="00FC51E1" w:rsidRDefault="00FC51E1" w:rsidP="00FC51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Предмет: </w:t>
      </w:r>
      <w:r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  <w:r>
        <w:rPr>
          <w:rFonts w:ascii="Times New Roman" w:hAnsi="Times New Roman" w:cs="Times New Roman"/>
          <w:sz w:val="24"/>
          <w:szCs w:val="24"/>
        </w:rPr>
        <w:t xml:space="preserve">                Учитель: </w:t>
      </w:r>
      <w: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>напечатать</w:t>
      </w:r>
    </w:p>
    <w:p w:rsidR="00FC51E1" w:rsidRDefault="00FC51E1" w:rsidP="00FC51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Тема: </w:t>
      </w:r>
      <w: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напечатать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C51E1" w:rsidRDefault="00FC51E1" w:rsidP="00FC51E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Структура урока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521"/>
        <w:gridCol w:w="850"/>
        <w:gridCol w:w="816"/>
      </w:tblGrid>
      <w:tr w:rsidR="00352D82" w:rsidRPr="00FC6388" w:rsidTr="00935F59">
        <w:tc>
          <w:tcPr>
            <w:tcW w:w="534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Этапы урока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Организационный момент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Актуализация знаний обучающихся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Основная часть урока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Рефлексия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52D82" w:rsidRPr="00FC6388" w:rsidTr="00935F59">
        <w:tc>
          <w:tcPr>
            <w:tcW w:w="534" w:type="dxa"/>
          </w:tcPr>
          <w:p w:rsidR="00352D82" w:rsidRPr="00FC6388" w:rsidRDefault="00352D82" w:rsidP="00935F59">
            <w:pPr>
              <w:pStyle w:val="a4"/>
              <w:numPr>
                <w:ilvl w:val="0"/>
                <w:numId w:val="13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352D82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Подведение итогов урока</w:t>
            </w:r>
          </w:p>
        </w:tc>
        <w:tc>
          <w:tcPr>
            <w:tcW w:w="850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52D82" w:rsidRPr="00FC6388" w:rsidRDefault="00352D82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52D82" w:rsidRPr="00FC6388" w:rsidRDefault="00352D82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14254" w:rsidRPr="00FC6388" w:rsidRDefault="00014254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Содержание урока</w:t>
      </w:r>
    </w:p>
    <w:tbl>
      <w:tblPr>
        <w:tblStyle w:val="a3"/>
        <w:tblW w:w="0" w:type="auto"/>
        <w:tblLayout w:type="fixed"/>
        <w:tblLook w:val="04A0"/>
      </w:tblPr>
      <w:tblGrid>
        <w:gridCol w:w="534"/>
        <w:gridCol w:w="7521"/>
        <w:gridCol w:w="850"/>
        <w:gridCol w:w="816"/>
      </w:tblGrid>
      <w:tr w:rsidR="00935F59" w:rsidRPr="00FC6388" w:rsidTr="00935F59">
        <w:tc>
          <w:tcPr>
            <w:tcW w:w="534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521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D7039E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Научная правильность освещения материала на уроке, соответствие возрастным особенностям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D7039E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связи изучаемого материала с пройденным материалом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D7039E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Использование жизненного опыта учеников с целью развития познавательной активности и самостоятельности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связи изучаемого материала с пройденным материалом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35F59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Наличие </w:t>
            </w:r>
            <w:proofErr w:type="spell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межпредметных</w:t>
            </w:r>
            <w:proofErr w:type="spellEnd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 связей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14254" w:rsidRPr="00FC6388" w:rsidTr="00935F59">
        <w:tc>
          <w:tcPr>
            <w:tcW w:w="534" w:type="dxa"/>
          </w:tcPr>
          <w:p w:rsidR="00014254" w:rsidRPr="00FC6388" w:rsidRDefault="00014254" w:rsidP="00935F59">
            <w:pPr>
              <w:pStyle w:val="a4"/>
              <w:numPr>
                <w:ilvl w:val="0"/>
                <w:numId w:val="12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21" w:type="dxa"/>
          </w:tcPr>
          <w:p w:rsidR="00014254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Логическое построение и систематизация материала урока</w:t>
            </w:r>
          </w:p>
        </w:tc>
        <w:tc>
          <w:tcPr>
            <w:tcW w:w="850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014254" w:rsidRPr="00FC6388" w:rsidRDefault="0001425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F633F" w:rsidRPr="00FC6388" w:rsidRDefault="00AF633F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AF633F" w:rsidRPr="00FC6388" w:rsidRDefault="00AF633F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Методика проведения урока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AF633F" w:rsidRPr="00FC6388" w:rsidTr="00935F59">
        <w:tc>
          <w:tcPr>
            <w:tcW w:w="534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Актуализация знаний и способов деятельности учащихся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Постановка проблемных вопросов, создание проблемной ситуации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Постановка целей урока (целеполагание, планируемые результаты)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заданий поискового характера (докажи, объясни, оцени, сравни, найди, соотнеси и т.д.)</w:t>
            </w:r>
            <w:proofErr w:type="gramEnd"/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Использование методов познания (наблюдение, опыт, поиск информации, продуктивное чтение)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F633F" w:rsidRPr="00FC6388" w:rsidTr="00935F59">
        <w:tc>
          <w:tcPr>
            <w:tcW w:w="534" w:type="dxa"/>
          </w:tcPr>
          <w:p w:rsidR="00AF633F" w:rsidRPr="00FC6388" w:rsidRDefault="00AF633F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AF633F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Применение диалоговых форм обучения</w:t>
            </w:r>
          </w:p>
        </w:tc>
        <w:tc>
          <w:tcPr>
            <w:tcW w:w="850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AF633F" w:rsidRPr="00FC6388" w:rsidRDefault="00AF633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Сочетание фронтальной, групповой и индивидуальной работы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Реализация дифференцированного подхода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Формирование навыков самоконтроля и самооценки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 w:val="restart"/>
          </w:tcPr>
          <w:p w:rsidR="003C64C9" w:rsidRPr="00FC6388" w:rsidRDefault="003C64C9" w:rsidP="00935F59">
            <w:pPr>
              <w:pStyle w:val="a4"/>
              <w:numPr>
                <w:ilvl w:val="0"/>
                <w:numId w:val="9"/>
              </w:numPr>
              <w:ind w:left="42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Использование наглядного материала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В качестве иллюстрирования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Для эмоциональной поддержки 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Для решения обучающих задач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935F59">
        <w:tc>
          <w:tcPr>
            <w:tcW w:w="534" w:type="dxa"/>
            <w:vMerge/>
          </w:tcPr>
          <w:p w:rsidR="003C64C9" w:rsidRPr="00FC6388" w:rsidRDefault="003C64C9" w:rsidP="00F3791A">
            <w:pPr>
              <w:pStyle w:val="a4"/>
              <w:numPr>
                <w:ilvl w:val="0"/>
                <w:numId w:val="4"/>
              </w:numPr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Наглядный материал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C64C9" w:rsidRPr="00FC6388" w:rsidRDefault="003C64C9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64C9" w:rsidRPr="00FC6388" w:rsidRDefault="003C64C9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C64C9" w:rsidRPr="00FC6388" w:rsidRDefault="003C64C9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lastRenderedPageBreak/>
        <w:t>Психологические составляющие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3C64C9" w:rsidRPr="00FC6388" w:rsidTr="003C64C9">
        <w:tc>
          <w:tcPr>
            <w:tcW w:w="534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987CD1" w:rsidRPr="00FC6388" w:rsidTr="003C64C9">
        <w:tc>
          <w:tcPr>
            <w:tcW w:w="534" w:type="dxa"/>
            <w:vMerge w:val="restart"/>
          </w:tcPr>
          <w:p w:rsidR="00987CD1" w:rsidRPr="00FC6388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Темп урока высокий</w:t>
            </w:r>
          </w:p>
        </w:tc>
        <w:tc>
          <w:tcPr>
            <w:tcW w:w="850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7CD1" w:rsidRPr="00FC6388" w:rsidTr="003C64C9">
        <w:tc>
          <w:tcPr>
            <w:tcW w:w="534" w:type="dxa"/>
            <w:vMerge/>
          </w:tcPr>
          <w:p w:rsidR="00987CD1" w:rsidRPr="00FC6388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987CD1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Средний</w:t>
            </w:r>
          </w:p>
        </w:tc>
        <w:tc>
          <w:tcPr>
            <w:tcW w:w="850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87CD1" w:rsidRPr="00FC6388" w:rsidTr="003C64C9">
        <w:tc>
          <w:tcPr>
            <w:tcW w:w="534" w:type="dxa"/>
            <w:vMerge/>
          </w:tcPr>
          <w:p w:rsidR="00987CD1" w:rsidRPr="00FC6388" w:rsidRDefault="00987CD1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987CD1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Низкий</w:t>
            </w:r>
          </w:p>
        </w:tc>
        <w:tc>
          <w:tcPr>
            <w:tcW w:w="850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987CD1" w:rsidRPr="00FC6388" w:rsidRDefault="00987CD1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3C64C9">
        <w:tc>
          <w:tcPr>
            <w:tcW w:w="534" w:type="dxa"/>
            <w:vMerge w:val="restart"/>
          </w:tcPr>
          <w:p w:rsidR="003029F3" w:rsidRPr="00FC6388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Плотность урока высокая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3C64C9">
        <w:tc>
          <w:tcPr>
            <w:tcW w:w="534" w:type="dxa"/>
            <w:vMerge/>
          </w:tcPr>
          <w:p w:rsidR="003029F3" w:rsidRPr="00FC6388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3C64C9">
        <w:tc>
          <w:tcPr>
            <w:tcW w:w="534" w:type="dxa"/>
            <w:vMerge/>
          </w:tcPr>
          <w:p w:rsidR="003029F3" w:rsidRPr="00FC6388" w:rsidRDefault="003029F3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Низкая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C64C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чередования материала разной степени сложности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C64C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Разнообразие видов учебной деятельности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C64C9">
        <w:tc>
          <w:tcPr>
            <w:tcW w:w="534" w:type="dxa"/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психологических пауз и разрядки эмоциональной сферы урока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C64C9" w:rsidRPr="00FC6388" w:rsidTr="003029F3">
        <w:tc>
          <w:tcPr>
            <w:tcW w:w="534" w:type="dxa"/>
            <w:tcBorders>
              <w:bottom w:val="single" w:sz="4" w:space="0" w:color="auto"/>
            </w:tcBorders>
          </w:tcPr>
          <w:p w:rsidR="003C64C9" w:rsidRPr="00FC6388" w:rsidRDefault="003C64C9" w:rsidP="00935F59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C64C9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 xml:space="preserve">Стиль ведения урока учителем (демократический, авторитарный, сотрудничество и </w:t>
            </w:r>
            <w:proofErr w:type="spell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proofErr w:type="gram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.д</w:t>
            </w:r>
            <w:proofErr w:type="spellEnd"/>
            <w:proofErr w:type="gramEnd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850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C64C9" w:rsidRPr="00FC6388" w:rsidRDefault="003C64C9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14254" w:rsidRPr="00FC6388" w:rsidRDefault="00014254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029F3" w:rsidRPr="00FC6388" w:rsidRDefault="00034504" w:rsidP="00F3791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C6388">
        <w:rPr>
          <w:rFonts w:ascii="Times New Roman" w:hAnsi="Times New Roman" w:cs="Times New Roman"/>
          <w:sz w:val="28"/>
          <w:szCs w:val="28"/>
        </w:rPr>
        <w:t>Постановка заданий</w:t>
      </w:r>
    </w:p>
    <w:tbl>
      <w:tblPr>
        <w:tblStyle w:val="a3"/>
        <w:tblW w:w="0" w:type="auto"/>
        <w:tblLook w:val="04A0"/>
      </w:tblPr>
      <w:tblGrid>
        <w:gridCol w:w="534"/>
        <w:gridCol w:w="7371"/>
        <w:gridCol w:w="850"/>
        <w:gridCol w:w="816"/>
      </w:tblGrid>
      <w:tr w:rsidR="003029F3" w:rsidRPr="00FC6388" w:rsidTr="00034504">
        <w:tc>
          <w:tcPr>
            <w:tcW w:w="534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371" w:type="dxa"/>
          </w:tcPr>
          <w:p w:rsidR="003029F3" w:rsidRPr="00FC6388" w:rsidRDefault="0003450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критерии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да</w:t>
            </w: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нет</w:t>
            </w: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03450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Оптимальный объем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034504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Доступность инструктажа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5F729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Представление права выбора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5F729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Метапредметность</w:t>
            </w:r>
            <w:proofErr w:type="spellEnd"/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029F3" w:rsidRPr="00FC6388" w:rsidTr="00034504">
        <w:tc>
          <w:tcPr>
            <w:tcW w:w="534" w:type="dxa"/>
          </w:tcPr>
          <w:p w:rsidR="003029F3" w:rsidRPr="00FC6388" w:rsidRDefault="003029F3" w:rsidP="00935F5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371" w:type="dxa"/>
          </w:tcPr>
          <w:p w:rsidR="003029F3" w:rsidRPr="00FC6388" w:rsidRDefault="005F729F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C6388">
              <w:rPr>
                <w:rFonts w:ascii="Times New Roman" w:hAnsi="Times New Roman" w:cs="Times New Roman"/>
                <w:sz w:val="28"/>
                <w:szCs w:val="28"/>
              </w:rPr>
              <w:t>Наличие критериев оценивания</w:t>
            </w:r>
          </w:p>
        </w:tc>
        <w:tc>
          <w:tcPr>
            <w:tcW w:w="850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6" w:type="dxa"/>
          </w:tcPr>
          <w:p w:rsidR="003029F3" w:rsidRPr="00FC6388" w:rsidRDefault="003029F3" w:rsidP="00F3791A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C6388" w:rsidRDefault="00FC6388" w:rsidP="00A44F78">
      <w:pPr>
        <w:rPr>
          <w:rFonts w:ascii="Times New Roman" w:hAnsi="Times New Roman"/>
          <w:sz w:val="28"/>
          <w:szCs w:val="28"/>
        </w:rPr>
      </w:pPr>
    </w:p>
    <w:p w:rsidR="00FC51E1" w:rsidRDefault="00FC51E1" w:rsidP="00FC51E1">
      <w:pPr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</w:pPr>
      <w:r w:rsidRPr="002B0C97">
        <w:rPr>
          <w:rFonts w:ascii="Times New Roman" w:hAnsi="Times New Roman"/>
          <w:sz w:val="24"/>
          <w:szCs w:val="24"/>
        </w:rPr>
        <w:t>Выводы,</w:t>
      </w:r>
      <w:r>
        <w:rPr>
          <w:rFonts w:ascii="Times New Roman" w:hAnsi="Times New Roman"/>
          <w:sz w:val="24"/>
          <w:szCs w:val="24"/>
        </w:rPr>
        <w:t xml:space="preserve"> </w:t>
      </w:r>
      <w:r w:rsidRPr="002B0C97">
        <w:rPr>
          <w:rFonts w:ascii="Times New Roman" w:hAnsi="Times New Roman"/>
          <w:sz w:val="24"/>
          <w:szCs w:val="24"/>
        </w:rPr>
        <w:t>пожелания педагогическому работнику</w:t>
      </w:r>
      <w:r>
        <w:rPr>
          <w:rFonts w:ascii="Times New Roman" w:hAnsi="Times New Roman"/>
          <w:sz w:val="24"/>
          <w:szCs w:val="24"/>
        </w:rPr>
        <w:t xml:space="preserve">: </w:t>
      </w:r>
      <w:r w:rsidRPr="004F498C">
        <w:rPr>
          <w:rFonts w:ascii="Times New Roman" w:hAnsi="Times New Roman" w:cs="Times New Roman"/>
          <w:i/>
          <w:color w:val="FF0000"/>
          <w:sz w:val="24"/>
          <w:szCs w:val="24"/>
          <w:u w:val="single"/>
        </w:rPr>
        <w:t xml:space="preserve"> напечатать</w:t>
      </w:r>
    </w:p>
    <w:p w:rsidR="003350DD" w:rsidRDefault="003350DD" w:rsidP="003350DD">
      <w:pPr>
        <w:pStyle w:val="a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Зам</w:t>
      </w:r>
      <w:proofErr w:type="gramStart"/>
      <w:r>
        <w:rPr>
          <w:rFonts w:ascii="Times New Roman" w:hAnsi="Times New Roman"/>
          <w:sz w:val="24"/>
        </w:rPr>
        <w:t>.д</w:t>
      </w:r>
      <w:proofErr w:type="gramEnd"/>
      <w:r>
        <w:rPr>
          <w:rFonts w:ascii="Times New Roman" w:hAnsi="Times New Roman"/>
          <w:sz w:val="24"/>
        </w:rPr>
        <w:t xml:space="preserve">иректора по </w:t>
      </w:r>
      <w:proofErr w:type="spellStart"/>
      <w:r>
        <w:rPr>
          <w:rFonts w:ascii="Times New Roman" w:hAnsi="Times New Roman"/>
          <w:sz w:val="24"/>
        </w:rPr>
        <w:t>УВР_________________Д.А.Маннаева</w:t>
      </w:r>
      <w:proofErr w:type="spellEnd"/>
      <w:r>
        <w:rPr>
          <w:rFonts w:ascii="Times New Roman" w:hAnsi="Times New Roman"/>
          <w:sz w:val="24"/>
        </w:rPr>
        <w:t xml:space="preserve"> </w:t>
      </w:r>
    </w:p>
    <w:p w:rsidR="003350DD" w:rsidRDefault="003350DD" w:rsidP="003350DD">
      <w:pPr>
        <w:pStyle w:val="a5"/>
        <w:ind w:left="2835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16"/>
          <w:szCs w:val="16"/>
        </w:rPr>
        <w:t>(подпись)</w:t>
      </w:r>
    </w:p>
    <w:p w:rsidR="003350DD" w:rsidRDefault="003350DD" w:rsidP="003350DD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С результатами оценивания урока </w:t>
      </w:r>
      <w:proofErr w:type="gramStart"/>
      <w:r>
        <w:rPr>
          <w:rFonts w:ascii="Times New Roman" w:hAnsi="Times New Roman"/>
          <w:sz w:val="24"/>
        </w:rPr>
        <w:t>ознакомлен</w:t>
      </w:r>
      <w:proofErr w:type="gramEnd"/>
      <w:r>
        <w:rPr>
          <w:rFonts w:ascii="Times New Roman" w:hAnsi="Times New Roman"/>
          <w:sz w:val="24"/>
        </w:rPr>
        <w:t xml:space="preserve"> _________________/_______________</w:t>
      </w:r>
    </w:p>
    <w:p w:rsidR="003350DD" w:rsidRDefault="003350DD" w:rsidP="003350DD">
      <w:pPr>
        <w:pStyle w:val="a5"/>
        <w:ind w:left="5103"/>
        <w:rPr>
          <w:rFonts w:ascii="Times New Roman" w:hAnsi="Times New Roman"/>
          <w:sz w:val="16"/>
          <w:szCs w:val="16"/>
        </w:rPr>
      </w:pPr>
      <w:r>
        <w:tab/>
      </w:r>
      <w:r>
        <w:rPr>
          <w:rFonts w:ascii="Times New Roman" w:hAnsi="Times New Roman"/>
          <w:sz w:val="16"/>
          <w:szCs w:val="16"/>
        </w:rPr>
        <w:t>(подпись)                                 (расшифровка)</w:t>
      </w:r>
    </w:p>
    <w:p w:rsidR="00FC51E1" w:rsidRPr="004F498C" w:rsidRDefault="00FC51E1" w:rsidP="00FC51E1">
      <w:pPr>
        <w:tabs>
          <w:tab w:val="left" w:pos="6218"/>
        </w:tabs>
      </w:pPr>
    </w:p>
    <w:p w:rsidR="005F729F" w:rsidRPr="00FC6388" w:rsidRDefault="005F729F" w:rsidP="00FC51E1">
      <w:pPr>
        <w:rPr>
          <w:rFonts w:ascii="Times New Roman" w:hAnsi="Times New Roman"/>
          <w:sz w:val="28"/>
          <w:szCs w:val="28"/>
        </w:rPr>
      </w:pPr>
    </w:p>
    <w:sectPr w:rsidR="005F729F" w:rsidRPr="00FC6388" w:rsidSect="00F3791A">
      <w:pgSz w:w="11906" w:h="16838"/>
      <w:pgMar w:top="289" w:right="289" w:bottom="312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B30BA3"/>
    <w:multiLevelType w:val="hybridMultilevel"/>
    <w:tmpl w:val="CBE0DD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2227A8"/>
    <w:multiLevelType w:val="hybridMultilevel"/>
    <w:tmpl w:val="C8AE3F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117511"/>
    <w:multiLevelType w:val="hybridMultilevel"/>
    <w:tmpl w:val="5D1A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8DF143B"/>
    <w:multiLevelType w:val="hybridMultilevel"/>
    <w:tmpl w:val="BD52767E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431B13A1"/>
    <w:multiLevelType w:val="hybridMultilevel"/>
    <w:tmpl w:val="186AE9E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011C0E"/>
    <w:multiLevelType w:val="hybridMultilevel"/>
    <w:tmpl w:val="FD4CE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60430B1"/>
    <w:multiLevelType w:val="hybridMultilevel"/>
    <w:tmpl w:val="CBE0DDC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FD0BB3"/>
    <w:multiLevelType w:val="hybridMultilevel"/>
    <w:tmpl w:val="F53E0BB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65E1443B"/>
    <w:multiLevelType w:val="hybridMultilevel"/>
    <w:tmpl w:val="BD5276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F4E4F79"/>
    <w:multiLevelType w:val="hybridMultilevel"/>
    <w:tmpl w:val="5D1A20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FC93508"/>
    <w:multiLevelType w:val="hybridMultilevel"/>
    <w:tmpl w:val="FD4CE8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03E5BDB"/>
    <w:multiLevelType w:val="hybridMultilevel"/>
    <w:tmpl w:val="186AE9E0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EA4876"/>
    <w:multiLevelType w:val="hybridMultilevel"/>
    <w:tmpl w:val="506E1A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6"/>
  </w:num>
  <w:num w:numId="5">
    <w:abstractNumId w:val="1"/>
  </w:num>
  <w:num w:numId="6">
    <w:abstractNumId w:val="11"/>
  </w:num>
  <w:num w:numId="7">
    <w:abstractNumId w:val="8"/>
  </w:num>
  <w:num w:numId="8">
    <w:abstractNumId w:val="4"/>
  </w:num>
  <w:num w:numId="9">
    <w:abstractNumId w:val="10"/>
  </w:num>
  <w:num w:numId="10">
    <w:abstractNumId w:val="0"/>
  </w:num>
  <w:num w:numId="11">
    <w:abstractNumId w:val="12"/>
  </w:num>
  <w:num w:numId="12">
    <w:abstractNumId w:val="9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characterSpacingControl w:val="doNotCompress"/>
  <w:compat/>
  <w:rsids>
    <w:rsidRoot w:val="00352D82"/>
    <w:rsid w:val="00014254"/>
    <w:rsid w:val="00034111"/>
    <w:rsid w:val="00034504"/>
    <w:rsid w:val="00231D94"/>
    <w:rsid w:val="003029F3"/>
    <w:rsid w:val="003350DD"/>
    <w:rsid w:val="00352D82"/>
    <w:rsid w:val="003C64C9"/>
    <w:rsid w:val="005F729F"/>
    <w:rsid w:val="00653441"/>
    <w:rsid w:val="006E6EE0"/>
    <w:rsid w:val="00935F59"/>
    <w:rsid w:val="00987CD1"/>
    <w:rsid w:val="00A44F78"/>
    <w:rsid w:val="00AF633F"/>
    <w:rsid w:val="00B96218"/>
    <w:rsid w:val="00BC508E"/>
    <w:rsid w:val="00D06356"/>
    <w:rsid w:val="00D7039E"/>
    <w:rsid w:val="00E1621C"/>
    <w:rsid w:val="00F3791A"/>
    <w:rsid w:val="00F6273C"/>
    <w:rsid w:val="00FC51E1"/>
    <w:rsid w:val="00FC6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2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2D8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52D82"/>
    <w:pPr>
      <w:ind w:left="720"/>
      <w:contextualSpacing/>
    </w:pPr>
  </w:style>
  <w:style w:type="paragraph" w:styleId="a5">
    <w:name w:val="No Spacing"/>
    <w:uiPriority w:val="1"/>
    <w:qFormat/>
    <w:rsid w:val="00A44F78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2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4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362</Words>
  <Characters>2068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cp:lastModifiedBy>ИНФ</cp:lastModifiedBy>
  <cp:revision>5</cp:revision>
  <dcterms:created xsi:type="dcterms:W3CDTF">2017-12-15T11:04:00Z</dcterms:created>
  <dcterms:modified xsi:type="dcterms:W3CDTF">2018-10-18T07:01:00Z</dcterms:modified>
</cp:coreProperties>
</file>